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3B11" w14:textId="77777777" w:rsidR="00337C6A" w:rsidRDefault="00337C6A">
      <w:pPr>
        <w:pStyle w:val="Titolo1"/>
        <w:spacing w:line="26" w:lineRule="atLeast"/>
        <w:ind w:right="-285"/>
        <w:jc w:val="center"/>
        <w:rPr>
          <w:rFonts w:ascii="Calibri" w:hAnsi="Calibri"/>
          <w:sz w:val="20"/>
          <w:u w:val="none"/>
        </w:rPr>
      </w:pPr>
    </w:p>
    <w:p w14:paraId="67D1EFC3" w14:textId="77777777" w:rsidR="00337C6A" w:rsidRDefault="00337C6A">
      <w:pPr>
        <w:pStyle w:val="Titolo1"/>
        <w:spacing w:line="26" w:lineRule="atLeast"/>
        <w:ind w:right="-285"/>
        <w:jc w:val="center"/>
        <w:rPr>
          <w:b/>
          <w:u w:val="none"/>
        </w:rPr>
      </w:pPr>
    </w:p>
    <w:p w14:paraId="7BE7FDF4" w14:textId="77777777" w:rsidR="00337C6A" w:rsidRDefault="00337C6A">
      <w:pPr>
        <w:pStyle w:val="Titolo1"/>
        <w:spacing w:line="26" w:lineRule="atLeast"/>
        <w:ind w:right="-285"/>
        <w:jc w:val="center"/>
        <w:rPr>
          <w:b/>
          <w:u w:val="none"/>
        </w:rPr>
      </w:pPr>
    </w:p>
    <w:p w14:paraId="0E066BFC" w14:textId="77777777" w:rsidR="00337C6A" w:rsidRDefault="00337C6A">
      <w:pPr>
        <w:pStyle w:val="Titolo1"/>
        <w:spacing w:line="26" w:lineRule="atLeast"/>
        <w:ind w:right="-285"/>
        <w:jc w:val="center"/>
        <w:rPr>
          <w:b/>
          <w:u w:val="none"/>
        </w:rPr>
      </w:pPr>
    </w:p>
    <w:p w14:paraId="27695D38" w14:textId="77777777" w:rsidR="00337C6A" w:rsidRDefault="00337C6A">
      <w:pPr>
        <w:pStyle w:val="Titolo1"/>
        <w:spacing w:line="26" w:lineRule="atLeast"/>
        <w:ind w:right="-285"/>
        <w:jc w:val="center"/>
        <w:rPr>
          <w:b/>
          <w:u w:val="none"/>
        </w:rPr>
      </w:pPr>
    </w:p>
    <w:p w14:paraId="1029E971" w14:textId="77777777" w:rsidR="00337C6A" w:rsidRDefault="009D6326">
      <w:pPr>
        <w:pStyle w:val="Titolo1"/>
        <w:spacing w:line="26" w:lineRule="atLeast"/>
        <w:ind w:right="-285"/>
        <w:jc w:val="center"/>
        <w:rPr>
          <w:b/>
          <w:u w:val="none"/>
        </w:rPr>
      </w:pPr>
      <w:r>
        <w:rPr>
          <w:color w:val="000000"/>
          <w:sz w:val="27"/>
          <w:szCs w:val="27"/>
          <w:shd w:val="clear" w:color="auto" w:fill="FFFFFF"/>
        </w:rPr>
        <w:t>Breve profilo curricolare </w:t>
      </w:r>
    </w:p>
    <w:p w14:paraId="32ED3B17" w14:textId="77777777" w:rsidR="00337C6A" w:rsidRDefault="00337C6A">
      <w:pPr>
        <w:spacing w:line="26" w:lineRule="atLeast"/>
        <w:ind w:left="-284" w:right="-285"/>
        <w:jc w:val="center"/>
        <w:rPr>
          <w:sz w:val="24"/>
          <w:szCs w:val="24"/>
        </w:rPr>
      </w:pPr>
      <w:r>
        <w:rPr>
          <w:sz w:val="24"/>
          <w:szCs w:val="24"/>
        </w:rPr>
        <w:t>Emma A. Imparato</w:t>
      </w:r>
    </w:p>
    <w:p w14:paraId="5200AD2F" w14:textId="77777777" w:rsidR="00337C6A" w:rsidRDefault="00337C6A"/>
    <w:p w14:paraId="7F00B704" w14:textId="77777777" w:rsidR="00337C6A" w:rsidRDefault="00337C6A"/>
    <w:p w14:paraId="597A1794" w14:textId="77777777" w:rsidR="00337C6A" w:rsidRPr="00332BA5" w:rsidRDefault="00A641C7" w:rsidP="00332BA5">
      <w:pPr>
        <w:pStyle w:val="Titolo6"/>
        <w:spacing w:line="26" w:lineRule="atLeast"/>
        <w:ind w:left="-284" w:right="-285"/>
        <w:jc w:val="both"/>
        <w:rPr>
          <w:i/>
          <w:iCs/>
          <w:color w:val="auto"/>
        </w:rPr>
      </w:pPr>
      <w:proofErr w:type="gramStart"/>
      <w:r w:rsidRPr="00332BA5">
        <w:rPr>
          <w:bCs/>
          <w:color w:val="auto"/>
          <w:szCs w:val="24"/>
        </w:rPr>
        <w:t>E’</w:t>
      </w:r>
      <w:proofErr w:type="gramEnd"/>
      <w:r w:rsidRPr="00332BA5">
        <w:rPr>
          <w:bCs/>
          <w:color w:val="auto"/>
          <w:szCs w:val="24"/>
        </w:rPr>
        <w:t xml:space="preserve"> </w:t>
      </w:r>
      <w:r w:rsidR="00337C6A" w:rsidRPr="00332BA5">
        <w:rPr>
          <w:color w:val="auto"/>
          <w:szCs w:val="24"/>
        </w:rPr>
        <w:t xml:space="preserve">Professore </w:t>
      </w:r>
      <w:r w:rsidR="00387C52" w:rsidRPr="00332BA5">
        <w:rPr>
          <w:color w:val="auto"/>
          <w:szCs w:val="24"/>
        </w:rPr>
        <w:t>associato</w:t>
      </w:r>
      <w:r w:rsidR="00337C6A" w:rsidRPr="00332BA5">
        <w:rPr>
          <w:color w:val="auto"/>
          <w:szCs w:val="24"/>
        </w:rPr>
        <w:t xml:space="preserve"> </w:t>
      </w:r>
      <w:r w:rsidRPr="00332BA5">
        <w:rPr>
          <w:color w:val="auto"/>
          <w:szCs w:val="24"/>
        </w:rPr>
        <w:t xml:space="preserve">di </w:t>
      </w:r>
      <w:r w:rsidR="00337C6A" w:rsidRPr="00332BA5">
        <w:rPr>
          <w:color w:val="auto"/>
          <w:szCs w:val="24"/>
        </w:rPr>
        <w:t xml:space="preserve">Istituzioni di Diritto pubblico </w:t>
      </w:r>
      <w:r w:rsidRPr="00332BA5">
        <w:rPr>
          <w:color w:val="auto"/>
          <w:szCs w:val="24"/>
        </w:rPr>
        <w:t>presso l’Università degli Studi di Napoli l’Orientale.</w:t>
      </w:r>
      <w:r w:rsidR="00D91252" w:rsidRPr="00332BA5">
        <w:rPr>
          <w:color w:val="auto"/>
          <w:szCs w:val="24"/>
        </w:rPr>
        <w:t xml:space="preserve"> Ha svolto periodi di ricerca all’estero in particolare presso</w:t>
      </w:r>
      <w:r w:rsidR="00332BA5">
        <w:rPr>
          <w:color w:val="auto"/>
          <w:szCs w:val="24"/>
        </w:rPr>
        <w:t xml:space="preserve"> la</w:t>
      </w:r>
      <w:r w:rsidR="00D91252" w:rsidRPr="00332BA5">
        <w:rPr>
          <w:color w:val="auto"/>
          <w:szCs w:val="24"/>
        </w:rPr>
        <w:t xml:space="preserve"> </w:t>
      </w:r>
      <w:r w:rsidR="00332BA5">
        <w:rPr>
          <w:i/>
          <w:iCs/>
          <w:color w:val="auto"/>
        </w:rPr>
        <w:t>London Metropolitan University</w:t>
      </w:r>
      <w:r w:rsidR="009D6326">
        <w:rPr>
          <w:i/>
          <w:iCs/>
          <w:color w:val="auto"/>
        </w:rPr>
        <w:t xml:space="preserve"> </w:t>
      </w:r>
      <w:r w:rsidR="009D6326">
        <w:rPr>
          <w:iCs/>
          <w:color w:val="auto"/>
        </w:rPr>
        <w:t>di Londra</w:t>
      </w:r>
      <w:r w:rsidR="00332BA5">
        <w:rPr>
          <w:i/>
          <w:iCs/>
          <w:color w:val="auto"/>
        </w:rPr>
        <w:t xml:space="preserve">.                                                                        </w:t>
      </w:r>
    </w:p>
    <w:p w14:paraId="3BE75DCF" w14:textId="77777777" w:rsidR="00A641C7" w:rsidRPr="00332BA5" w:rsidRDefault="00387C52">
      <w:pPr>
        <w:spacing w:line="26" w:lineRule="atLeast"/>
        <w:ind w:left="-284" w:right="-285"/>
        <w:jc w:val="both"/>
        <w:rPr>
          <w:sz w:val="24"/>
          <w:szCs w:val="24"/>
        </w:rPr>
      </w:pPr>
      <w:r w:rsidRPr="00332BA5">
        <w:rPr>
          <w:sz w:val="24"/>
          <w:szCs w:val="24"/>
        </w:rPr>
        <w:t>Si occupa da diversi anni di</w:t>
      </w:r>
      <w:r w:rsidR="00A641C7" w:rsidRPr="00332BA5">
        <w:rPr>
          <w:sz w:val="24"/>
          <w:szCs w:val="24"/>
        </w:rPr>
        <w:t xml:space="preserve"> tematiche relative alla tutela ambientale</w:t>
      </w:r>
      <w:r w:rsidRPr="00332BA5">
        <w:rPr>
          <w:sz w:val="24"/>
          <w:szCs w:val="24"/>
        </w:rPr>
        <w:t xml:space="preserve"> e sostenibilità nonché</w:t>
      </w:r>
      <w:r w:rsidR="00D91252" w:rsidRPr="00332BA5">
        <w:rPr>
          <w:sz w:val="24"/>
          <w:szCs w:val="24"/>
        </w:rPr>
        <w:t xml:space="preserve"> di giustizia costituzionale e stati </w:t>
      </w:r>
      <w:proofErr w:type="spellStart"/>
      <w:r w:rsidR="00D91252" w:rsidRPr="00332BA5">
        <w:rPr>
          <w:sz w:val="24"/>
          <w:szCs w:val="24"/>
        </w:rPr>
        <w:t>emegenziali</w:t>
      </w:r>
      <w:proofErr w:type="spellEnd"/>
      <w:r w:rsidR="00D91252" w:rsidRPr="00332BA5">
        <w:rPr>
          <w:sz w:val="24"/>
          <w:szCs w:val="24"/>
        </w:rPr>
        <w:t xml:space="preserve"> in chiave prevalentemente comparativa</w:t>
      </w:r>
      <w:r w:rsidRPr="00332BA5">
        <w:rPr>
          <w:sz w:val="24"/>
          <w:szCs w:val="24"/>
        </w:rPr>
        <w:t>.</w:t>
      </w:r>
    </w:p>
    <w:p w14:paraId="3606AE42" w14:textId="77777777" w:rsidR="00332BA5" w:rsidRPr="00332BA5" w:rsidRDefault="00332BA5" w:rsidP="00332BA5">
      <w:pPr>
        <w:spacing w:line="26" w:lineRule="atLeast"/>
        <w:ind w:left="-284" w:right="-285"/>
        <w:jc w:val="both"/>
        <w:rPr>
          <w:sz w:val="24"/>
          <w:szCs w:val="24"/>
        </w:rPr>
      </w:pPr>
      <w:r w:rsidRPr="00332BA5">
        <w:rPr>
          <w:sz w:val="24"/>
          <w:szCs w:val="24"/>
        </w:rPr>
        <w:t>Collabora con Atenei stranieri e coordina progetti di ricerca internazionali in materia di beni culturali e ambientali</w:t>
      </w:r>
      <w:r w:rsidR="009D6326">
        <w:rPr>
          <w:sz w:val="24"/>
          <w:szCs w:val="24"/>
        </w:rPr>
        <w:t xml:space="preserve"> tra i quali il progetto</w:t>
      </w:r>
      <w:r w:rsidRPr="00332BA5">
        <w:rPr>
          <w:sz w:val="24"/>
          <w:szCs w:val="24"/>
        </w:rPr>
        <w:t xml:space="preserve"> finanziato </w:t>
      </w:r>
      <w:r w:rsidRPr="00332BA5">
        <w:rPr>
          <w:bCs/>
          <w:sz w:val="24"/>
          <w:szCs w:val="24"/>
        </w:rPr>
        <w:t xml:space="preserve">dal MAECI su “Il patrimonio culturale come fattore identitario. Il dialogo tra Italia, </w:t>
      </w:r>
      <w:proofErr w:type="spellStart"/>
      <w:r w:rsidRPr="00332BA5">
        <w:rPr>
          <w:bCs/>
          <w:sz w:val="24"/>
          <w:szCs w:val="24"/>
        </w:rPr>
        <w:t>Honk</w:t>
      </w:r>
      <w:proofErr w:type="spellEnd"/>
      <w:r w:rsidRPr="00332BA5">
        <w:rPr>
          <w:bCs/>
          <w:sz w:val="24"/>
          <w:szCs w:val="24"/>
        </w:rPr>
        <w:t xml:space="preserve"> Kong e Sudafrica nonché il progetto finanziato dal MIBAC su “i beni culturali e identità europea: tra Italia e Austria”. </w:t>
      </w:r>
      <w:proofErr w:type="gramStart"/>
      <w:r w:rsidRPr="00332BA5">
        <w:rPr>
          <w:bCs/>
          <w:sz w:val="24"/>
          <w:szCs w:val="24"/>
        </w:rPr>
        <w:t>E’</w:t>
      </w:r>
      <w:proofErr w:type="gramEnd"/>
      <w:r w:rsidRPr="00332BA5">
        <w:rPr>
          <w:bCs/>
          <w:sz w:val="24"/>
          <w:szCs w:val="24"/>
        </w:rPr>
        <w:t xml:space="preserve"> risultata vincitrice di borsa di studio, </w:t>
      </w:r>
      <w:r w:rsidRPr="00332BA5">
        <w:rPr>
          <w:sz w:val="24"/>
          <w:szCs w:val="24"/>
        </w:rPr>
        <w:t xml:space="preserve">nell’ambito del progetto di ricerca “Giovani Ricercatori” indetto dal </w:t>
      </w:r>
      <w:r w:rsidRPr="00332BA5">
        <w:rPr>
          <w:bCs/>
          <w:sz w:val="24"/>
          <w:szCs w:val="24"/>
        </w:rPr>
        <w:t>Consiglio Nazionale delle Ricerche di Roma</w:t>
      </w:r>
      <w:r w:rsidRPr="00332BA5">
        <w:rPr>
          <w:sz w:val="24"/>
          <w:szCs w:val="24"/>
        </w:rPr>
        <w:t xml:space="preserve">, per il progetto di ricerca sul tema </w:t>
      </w:r>
      <w:r w:rsidRPr="00332BA5">
        <w:rPr>
          <w:i/>
          <w:sz w:val="24"/>
          <w:szCs w:val="24"/>
        </w:rPr>
        <w:t>Assetti istituzionali, identità culturale e ambiente</w:t>
      </w:r>
      <w:r w:rsidRPr="00332BA5">
        <w:rPr>
          <w:sz w:val="24"/>
          <w:szCs w:val="24"/>
        </w:rPr>
        <w:t>.</w:t>
      </w:r>
    </w:p>
    <w:p w14:paraId="3957EE92" w14:textId="77777777" w:rsidR="001A033C" w:rsidRPr="00332BA5" w:rsidRDefault="00A641C7" w:rsidP="00387C52">
      <w:pPr>
        <w:pStyle w:val="Titolo5"/>
        <w:spacing w:line="26" w:lineRule="atLeast"/>
        <w:ind w:left="-284" w:right="-285"/>
        <w:jc w:val="both"/>
        <w:rPr>
          <w:b w:val="0"/>
          <w:bCs w:val="0"/>
          <w:szCs w:val="24"/>
        </w:rPr>
      </w:pPr>
      <w:r w:rsidRPr="00332BA5">
        <w:rPr>
          <w:b w:val="0"/>
          <w:bCs w:val="0"/>
          <w:szCs w:val="24"/>
        </w:rPr>
        <w:t xml:space="preserve">Ha tenuto </w:t>
      </w:r>
      <w:r w:rsidR="00332BA5" w:rsidRPr="00332BA5">
        <w:rPr>
          <w:b w:val="0"/>
          <w:bCs w:val="0"/>
          <w:szCs w:val="24"/>
        </w:rPr>
        <w:t>numerose</w:t>
      </w:r>
      <w:r w:rsidRPr="00332BA5">
        <w:rPr>
          <w:b w:val="0"/>
          <w:bCs w:val="0"/>
          <w:szCs w:val="24"/>
        </w:rPr>
        <w:t xml:space="preserve"> lezioni nell’ambito di Master </w:t>
      </w:r>
      <w:r w:rsidR="00D91252" w:rsidRPr="00332BA5">
        <w:rPr>
          <w:b w:val="0"/>
          <w:szCs w:val="24"/>
        </w:rPr>
        <w:t xml:space="preserve">di II livello </w:t>
      </w:r>
      <w:r w:rsidRPr="00332BA5">
        <w:rPr>
          <w:b w:val="0"/>
          <w:bCs w:val="0"/>
          <w:szCs w:val="24"/>
        </w:rPr>
        <w:t>e Università italiane e straniere in materia ambientale</w:t>
      </w:r>
      <w:r w:rsidR="00D91252" w:rsidRPr="00332BA5">
        <w:rPr>
          <w:b w:val="0"/>
          <w:bCs w:val="0"/>
          <w:szCs w:val="24"/>
        </w:rPr>
        <w:t xml:space="preserve"> quali</w:t>
      </w:r>
      <w:r w:rsidRPr="00332BA5">
        <w:rPr>
          <w:b w:val="0"/>
          <w:bCs w:val="0"/>
          <w:szCs w:val="24"/>
        </w:rPr>
        <w:t xml:space="preserve"> il</w:t>
      </w:r>
      <w:r w:rsidRPr="00332BA5">
        <w:rPr>
          <w:b w:val="0"/>
          <w:szCs w:val="24"/>
        </w:rPr>
        <w:t xml:space="preserve"> Master in “Diritto e gestione dell’ambiente e del territorio” dell’Università degli Studi di Urbino</w:t>
      </w:r>
      <w:r w:rsidR="00D91252" w:rsidRPr="00332BA5">
        <w:rPr>
          <w:b w:val="0"/>
          <w:szCs w:val="24"/>
        </w:rPr>
        <w:t>; il</w:t>
      </w:r>
      <w:r w:rsidRPr="00332BA5">
        <w:rPr>
          <w:b w:val="0"/>
          <w:bCs w:val="0"/>
          <w:szCs w:val="24"/>
        </w:rPr>
        <w:t xml:space="preserve"> </w:t>
      </w:r>
      <w:r w:rsidRPr="00332BA5">
        <w:rPr>
          <w:b w:val="0"/>
          <w:szCs w:val="24"/>
        </w:rPr>
        <w:t xml:space="preserve">Master </w:t>
      </w:r>
      <w:r w:rsidR="00D91252" w:rsidRPr="00332BA5">
        <w:rPr>
          <w:b w:val="0"/>
          <w:szCs w:val="24"/>
        </w:rPr>
        <w:t xml:space="preserve">in </w:t>
      </w:r>
      <w:r w:rsidRPr="00332BA5">
        <w:rPr>
          <w:b w:val="0"/>
          <w:szCs w:val="24"/>
        </w:rPr>
        <w:t xml:space="preserve">“I Servizi di Interesse </w:t>
      </w:r>
      <w:r w:rsidR="00D91252" w:rsidRPr="00332BA5">
        <w:rPr>
          <w:b w:val="0"/>
          <w:szCs w:val="24"/>
        </w:rPr>
        <w:t>Generale. Trasporti ed Energia” dell’Università di Tor Vergata-Roma;</w:t>
      </w:r>
      <w:r w:rsidR="00D91252" w:rsidRPr="00332BA5">
        <w:rPr>
          <w:b w:val="0"/>
          <w:bCs w:val="0"/>
          <w:szCs w:val="24"/>
        </w:rPr>
        <w:t xml:space="preserve"> il </w:t>
      </w:r>
      <w:r w:rsidRPr="00332BA5">
        <w:rPr>
          <w:b w:val="0"/>
          <w:bCs w:val="0"/>
          <w:szCs w:val="24"/>
        </w:rPr>
        <w:t xml:space="preserve">Master </w:t>
      </w:r>
      <w:r w:rsidRPr="00332BA5">
        <w:rPr>
          <w:b w:val="0"/>
          <w:szCs w:val="24"/>
        </w:rPr>
        <w:t xml:space="preserve">in </w:t>
      </w:r>
      <w:r w:rsidRPr="00332BA5">
        <w:rPr>
          <w:b w:val="0"/>
          <w:bCs w:val="0"/>
          <w:szCs w:val="24"/>
        </w:rPr>
        <w:t>“Valutazioni, strategie e strumenti per la gestione integrata delle aree costiere”, Scuola Superiore della Pubblica Amministrazione di Roma</w:t>
      </w:r>
      <w:r w:rsidR="00D91252" w:rsidRPr="00332BA5">
        <w:rPr>
          <w:b w:val="0"/>
          <w:bCs w:val="0"/>
          <w:szCs w:val="24"/>
        </w:rPr>
        <w:t xml:space="preserve"> nonché </w:t>
      </w:r>
      <w:r w:rsidRPr="00332BA5">
        <w:rPr>
          <w:b w:val="0"/>
          <w:szCs w:val="24"/>
        </w:rPr>
        <w:t>l’Università degli studi di Genova</w:t>
      </w:r>
      <w:r w:rsidR="00D91252" w:rsidRPr="00332BA5">
        <w:rPr>
          <w:b w:val="0"/>
          <w:szCs w:val="24"/>
        </w:rPr>
        <w:t xml:space="preserve"> e</w:t>
      </w:r>
      <w:r w:rsidRPr="00332BA5">
        <w:rPr>
          <w:b w:val="0"/>
          <w:szCs w:val="24"/>
        </w:rPr>
        <w:t xml:space="preserve"> l’Università degli Studi Internazionali di Roma-UNINT.</w:t>
      </w:r>
    </w:p>
    <w:p w14:paraId="7D6833A6" w14:textId="77777777" w:rsidR="00387C52" w:rsidRPr="00332BA5" w:rsidRDefault="00A641C7" w:rsidP="00387C52">
      <w:pPr>
        <w:spacing w:line="26" w:lineRule="atLeast"/>
        <w:ind w:left="-284" w:right="-285"/>
        <w:jc w:val="both"/>
        <w:rPr>
          <w:sz w:val="24"/>
          <w:szCs w:val="24"/>
        </w:rPr>
      </w:pPr>
      <w:proofErr w:type="gramStart"/>
      <w:r w:rsidRPr="00332BA5">
        <w:rPr>
          <w:sz w:val="24"/>
          <w:szCs w:val="24"/>
        </w:rPr>
        <w:t>E’</w:t>
      </w:r>
      <w:proofErr w:type="gramEnd"/>
      <w:r w:rsidRPr="00332BA5">
        <w:rPr>
          <w:sz w:val="24"/>
          <w:szCs w:val="24"/>
        </w:rPr>
        <w:t xml:space="preserve"> </w:t>
      </w:r>
      <w:r w:rsidR="000C10F6" w:rsidRPr="00332BA5">
        <w:rPr>
          <w:sz w:val="24"/>
          <w:szCs w:val="24"/>
        </w:rPr>
        <w:t xml:space="preserve">Membro </w:t>
      </w:r>
      <w:r w:rsidR="00387C52" w:rsidRPr="00332BA5">
        <w:rPr>
          <w:sz w:val="24"/>
          <w:szCs w:val="24"/>
        </w:rPr>
        <w:t>di diverse A</w:t>
      </w:r>
      <w:r w:rsidRPr="00332BA5">
        <w:rPr>
          <w:sz w:val="24"/>
          <w:szCs w:val="24"/>
        </w:rPr>
        <w:t xml:space="preserve">ssociazioni </w:t>
      </w:r>
      <w:r w:rsidR="00387C52" w:rsidRPr="00332BA5">
        <w:rPr>
          <w:sz w:val="24"/>
          <w:szCs w:val="24"/>
        </w:rPr>
        <w:t xml:space="preserve">internazionali e nazionali tra cui </w:t>
      </w:r>
      <w:r w:rsidR="00387C52" w:rsidRPr="00332BA5">
        <w:rPr>
          <w:sz w:val="24"/>
          <w:szCs w:val="24"/>
          <w:shd w:val="clear" w:color="auto" w:fill="FFFFFF"/>
        </w:rPr>
        <w:t xml:space="preserve">le </w:t>
      </w:r>
      <w:r w:rsidR="00BE613F" w:rsidRPr="00332BA5">
        <w:rPr>
          <w:sz w:val="24"/>
          <w:szCs w:val="24"/>
          <w:shd w:val="clear" w:color="auto" w:fill="FFFFFF"/>
        </w:rPr>
        <w:t>A</w:t>
      </w:r>
      <w:r w:rsidR="00387C52" w:rsidRPr="00332BA5">
        <w:rPr>
          <w:sz w:val="24"/>
          <w:szCs w:val="24"/>
          <w:shd w:val="clear" w:color="auto" w:fill="FFFFFF"/>
        </w:rPr>
        <w:t>ssociazioni internazionali</w:t>
      </w:r>
      <w:r w:rsidR="001A033C" w:rsidRPr="00332BA5">
        <w:rPr>
          <w:sz w:val="24"/>
          <w:szCs w:val="24"/>
          <w:shd w:val="clear" w:color="auto" w:fill="FFFFFF"/>
        </w:rPr>
        <w:t xml:space="preserve"> </w:t>
      </w:r>
      <w:r w:rsidR="001A033C" w:rsidRPr="00332BA5">
        <w:rPr>
          <w:i/>
          <w:sz w:val="24"/>
          <w:szCs w:val="24"/>
          <w:shd w:val="clear" w:color="auto" w:fill="FFFFFF"/>
        </w:rPr>
        <w:t xml:space="preserve">GNHRE-Global Network for the Study of Human </w:t>
      </w:r>
      <w:proofErr w:type="spellStart"/>
      <w:r w:rsidR="001A033C" w:rsidRPr="00332BA5">
        <w:rPr>
          <w:i/>
          <w:sz w:val="24"/>
          <w:szCs w:val="24"/>
          <w:shd w:val="clear" w:color="auto" w:fill="FFFFFF"/>
        </w:rPr>
        <w:t>Rights</w:t>
      </w:r>
      <w:proofErr w:type="spellEnd"/>
      <w:r w:rsidR="001A033C" w:rsidRPr="00332BA5">
        <w:rPr>
          <w:i/>
          <w:sz w:val="24"/>
          <w:szCs w:val="24"/>
          <w:shd w:val="clear" w:color="auto" w:fill="FFFFFF"/>
        </w:rPr>
        <w:t xml:space="preserve"> and Environment</w:t>
      </w:r>
      <w:r w:rsidRPr="00332BA5">
        <w:rPr>
          <w:sz w:val="24"/>
          <w:szCs w:val="24"/>
        </w:rPr>
        <w:t xml:space="preserve"> </w:t>
      </w:r>
      <w:r w:rsidR="00387C52" w:rsidRPr="00332BA5">
        <w:rPr>
          <w:sz w:val="24"/>
          <w:szCs w:val="24"/>
        </w:rPr>
        <w:t>e</w:t>
      </w:r>
      <w:r w:rsidRPr="00332BA5">
        <w:rPr>
          <w:sz w:val="24"/>
          <w:szCs w:val="24"/>
        </w:rPr>
        <w:t xml:space="preserve"> </w:t>
      </w:r>
      <w:r w:rsidR="00387C52" w:rsidRPr="00332BA5">
        <w:rPr>
          <w:sz w:val="24"/>
          <w:szCs w:val="24"/>
        </w:rPr>
        <w:t>l’</w:t>
      </w:r>
      <w:r w:rsidRPr="00332BA5">
        <w:rPr>
          <w:i/>
          <w:iCs/>
          <w:sz w:val="24"/>
          <w:szCs w:val="24"/>
        </w:rPr>
        <w:t xml:space="preserve">Association for Asian </w:t>
      </w:r>
      <w:proofErr w:type="spellStart"/>
      <w:r w:rsidRPr="00332BA5">
        <w:rPr>
          <w:i/>
          <w:iCs/>
          <w:sz w:val="24"/>
          <w:szCs w:val="24"/>
        </w:rPr>
        <w:t>Constitutional</w:t>
      </w:r>
      <w:proofErr w:type="spellEnd"/>
      <w:r w:rsidRPr="00332BA5">
        <w:rPr>
          <w:i/>
          <w:iCs/>
          <w:sz w:val="24"/>
          <w:szCs w:val="24"/>
        </w:rPr>
        <w:t xml:space="preserve"> Studies</w:t>
      </w:r>
      <w:r w:rsidR="00387C52" w:rsidRPr="00332BA5">
        <w:rPr>
          <w:i/>
          <w:iCs/>
          <w:sz w:val="24"/>
          <w:szCs w:val="24"/>
        </w:rPr>
        <w:t xml:space="preserve"> </w:t>
      </w:r>
      <w:r w:rsidR="00387C52" w:rsidRPr="00332BA5">
        <w:rPr>
          <w:iCs/>
          <w:sz w:val="24"/>
          <w:szCs w:val="24"/>
        </w:rPr>
        <w:t xml:space="preserve">mentre, a livello nazionale, è membro dell’associazione di </w:t>
      </w:r>
      <w:r w:rsidR="00387C52" w:rsidRPr="00332BA5">
        <w:rPr>
          <w:bCs/>
          <w:sz w:val="24"/>
          <w:szCs w:val="24"/>
        </w:rPr>
        <w:t xml:space="preserve">Diritto Pubblico Comparato ed Europeo-DPCE.    </w:t>
      </w:r>
    </w:p>
    <w:p w14:paraId="219254A1" w14:textId="77777777" w:rsidR="0063031E" w:rsidRPr="00332BA5" w:rsidRDefault="00D91252">
      <w:pPr>
        <w:spacing w:line="26" w:lineRule="atLeast"/>
        <w:ind w:left="-284" w:right="-285"/>
        <w:jc w:val="both"/>
        <w:rPr>
          <w:bCs/>
          <w:sz w:val="24"/>
          <w:szCs w:val="24"/>
        </w:rPr>
      </w:pPr>
      <w:proofErr w:type="gramStart"/>
      <w:r w:rsidRPr="00332BA5">
        <w:rPr>
          <w:bCs/>
          <w:sz w:val="24"/>
          <w:szCs w:val="24"/>
        </w:rPr>
        <w:t>E’</w:t>
      </w:r>
      <w:proofErr w:type="gramEnd"/>
      <w:r w:rsidRPr="00332BA5">
        <w:rPr>
          <w:bCs/>
          <w:sz w:val="24"/>
          <w:szCs w:val="24"/>
        </w:rPr>
        <w:t xml:space="preserve"> autore di numerose pubblicazioni</w:t>
      </w:r>
      <w:r w:rsidR="00332BA5" w:rsidRPr="00332BA5">
        <w:rPr>
          <w:bCs/>
          <w:sz w:val="24"/>
          <w:szCs w:val="24"/>
        </w:rPr>
        <w:t>, tra l’altro,</w:t>
      </w:r>
      <w:r w:rsidRPr="00332BA5">
        <w:rPr>
          <w:bCs/>
          <w:sz w:val="24"/>
          <w:szCs w:val="24"/>
        </w:rPr>
        <w:t xml:space="preserve"> in tema di diritto</w:t>
      </w:r>
      <w:r w:rsidR="00332BA5" w:rsidRPr="00332BA5">
        <w:rPr>
          <w:bCs/>
          <w:sz w:val="24"/>
          <w:szCs w:val="24"/>
        </w:rPr>
        <w:t xml:space="preserve"> ambientale, diritto dei beni culturali, di diritto</w:t>
      </w:r>
      <w:r w:rsidRPr="00332BA5">
        <w:rPr>
          <w:bCs/>
          <w:sz w:val="24"/>
          <w:szCs w:val="24"/>
        </w:rPr>
        <w:t xml:space="preserve"> pubblico comparato e pubblicato tre monografie.</w:t>
      </w:r>
    </w:p>
    <w:p w14:paraId="05C55891" w14:textId="77777777" w:rsidR="00337C6A" w:rsidRPr="00BF4DD1" w:rsidRDefault="00337C6A" w:rsidP="00BF4DD1">
      <w:pPr>
        <w:tabs>
          <w:tab w:val="left" w:pos="5669"/>
        </w:tabs>
      </w:pPr>
    </w:p>
    <w:sectPr w:rsidR="00337C6A" w:rsidRPr="00BF4DD1">
      <w:footerReference w:type="even" r:id="rId7"/>
      <w:footerReference w:type="default" r:id="rId8"/>
      <w:pgSz w:w="11906" w:h="16838"/>
      <w:pgMar w:top="567" w:right="1701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741F" w14:textId="77777777" w:rsidR="0045274E" w:rsidRDefault="0045274E">
      <w:r>
        <w:separator/>
      </w:r>
    </w:p>
  </w:endnote>
  <w:endnote w:type="continuationSeparator" w:id="0">
    <w:p w14:paraId="672E75D2" w14:textId="77777777" w:rsidR="0045274E" w:rsidRDefault="004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5725" w14:textId="77777777" w:rsidR="00337C6A" w:rsidRDefault="00337C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7B0945" w14:textId="77777777" w:rsidR="00337C6A" w:rsidRDefault="00337C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9048" w14:textId="77777777" w:rsidR="00337C6A" w:rsidRDefault="00337C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63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EA1557" w14:textId="77777777" w:rsidR="00337C6A" w:rsidRDefault="00337C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8B54" w14:textId="77777777" w:rsidR="0045274E" w:rsidRDefault="0045274E">
      <w:r>
        <w:separator/>
      </w:r>
    </w:p>
  </w:footnote>
  <w:footnote w:type="continuationSeparator" w:id="0">
    <w:p w14:paraId="5ED46292" w14:textId="77777777" w:rsidR="0045274E" w:rsidRDefault="0045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Calibri"/>
        <w:i/>
        <w:lang w:val="en-US"/>
      </w:rPr>
    </w:lvl>
  </w:abstractNum>
  <w:abstractNum w:abstractNumId="2" w15:restartNumberingAfterBreak="0">
    <w:nsid w:val="012049F5"/>
    <w:multiLevelType w:val="hybridMultilevel"/>
    <w:tmpl w:val="3AD2F3B0"/>
    <w:lvl w:ilvl="0" w:tplc="56DE0ABC">
      <w:start w:val="3"/>
      <w:numFmt w:val="decimal"/>
      <w:lvlText w:val="%1)"/>
      <w:lvlJc w:val="left"/>
      <w:pPr>
        <w:tabs>
          <w:tab w:val="num" w:pos="-851"/>
        </w:tabs>
        <w:ind w:left="-85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3" w15:restartNumberingAfterBreak="0">
    <w:nsid w:val="0197251C"/>
    <w:multiLevelType w:val="hybridMultilevel"/>
    <w:tmpl w:val="22AA38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173B0"/>
    <w:multiLevelType w:val="hybridMultilevel"/>
    <w:tmpl w:val="80444D98"/>
    <w:lvl w:ilvl="0" w:tplc="D854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3F2B"/>
    <w:multiLevelType w:val="hybridMultilevel"/>
    <w:tmpl w:val="500093D4"/>
    <w:lvl w:ilvl="0" w:tplc="3EF0FA5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 w15:restartNumberingAfterBreak="0">
    <w:nsid w:val="09ED0179"/>
    <w:multiLevelType w:val="singleLevel"/>
    <w:tmpl w:val="259AEE8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7" w15:restartNumberingAfterBreak="0">
    <w:nsid w:val="0BD63C99"/>
    <w:multiLevelType w:val="hybridMultilevel"/>
    <w:tmpl w:val="7A9AC7E8"/>
    <w:lvl w:ilvl="0" w:tplc="964C5F54">
      <w:start w:val="1"/>
      <w:numFmt w:val="decimal"/>
      <w:lvlText w:val="%1.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8" w15:restartNumberingAfterBreak="0">
    <w:nsid w:val="1B9C5725"/>
    <w:multiLevelType w:val="hybridMultilevel"/>
    <w:tmpl w:val="D9FC3720"/>
    <w:lvl w:ilvl="0" w:tplc="A5FAD376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EFE2B89"/>
    <w:multiLevelType w:val="hybridMultilevel"/>
    <w:tmpl w:val="A8EABF56"/>
    <w:lvl w:ilvl="0" w:tplc="27D0CC28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11718B0"/>
    <w:multiLevelType w:val="singleLevel"/>
    <w:tmpl w:val="259AEE8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8A3E84"/>
    <w:multiLevelType w:val="hybridMultilevel"/>
    <w:tmpl w:val="E38040AE"/>
    <w:lvl w:ilvl="0" w:tplc="F46428A0">
      <w:start w:val="47"/>
      <w:numFmt w:val="decimal"/>
      <w:lvlText w:val="%1"/>
      <w:lvlJc w:val="left"/>
      <w:pPr>
        <w:ind w:left="79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B300323"/>
    <w:multiLevelType w:val="hybridMultilevel"/>
    <w:tmpl w:val="04ACA558"/>
    <w:lvl w:ilvl="0" w:tplc="DC124F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56E0D"/>
    <w:multiLevelType w:val="singleLevel"/>
    <w:tmpl w:val="58EA6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D308AE"/>
    <w:multiLevelType w:val="hybridMultilevel"/>
    <w:tmpl w:val="868C4230"/>
    <w:lvl w:ilvl="0" w:tplc="918ADC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15428"/>
    <w:multiLevelType w:val="hybridMultilevel"/>
    <w:tmpl w:val="FA8A1D6A"/>
    <w:lvl w:ilvl="0" w:tplc="28D4B83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3CBD64CF"/>
    <w:multiLevelType w:val="singleLevel"/>
    <w:tmpl w:val="4AAE47EC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41157E"/>
    <w:multiLevelType w:val="hybridMultilevel"/>
    <w:tmpl w:val="0D665EBE"/>
    <w:lvl w:ilvl="0" w:tplc="0886468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 w15:restartNumberingAfterBreak="0">
    <w:nsid w:val="450A5EDD"/>
    <w:multiLevelType w:val="hybridMultilevel"/>
    <w:tmpl w:val="FF6EE6DC"/>
    <w:lvl w:ilvl="0" w:tplc="410602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D061E7"/>
    <w:multiLevelType w:val="singleLevel"/>
    <w:tmpl w:val="259AEE8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01B620F"/>
    <w:multiLevelType w:val="hybridMultilevel"/>
    <w:tmpl w:val="49301FB2"/>
    <w:lvl w:ilvl="0" w:tplc="410602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5B22"/>
    <w:multiLevelType w:val="hybridMultilevel"/>
    <w:tmpl w:val="8B2218DE"/>
    <w:lvl w:ilvl="0" w:tplc="770A42D8">
      <w:start w:val="2004"/>
      <w:numFmt w:val="decimal"/>
      <w:lvlText w:val="%1"/>
      <w:lvlJc w:val="left"/>
      <w:pPr>
        <w:tabs>
          <w:tab w:val="num" w:pos="196"/>
        </w:tabs>
        <w:ind w:left="196" w:hanging="480"/>
      </w:pPr>
      <w:rPr>
        <w:rFonts w:hint="default"/>
        <w:b/>
      </w:rPr>
    </w:lvl>
    <w:lvl w:ilvl="1" w:tplc="537AD2F8">
      <w:start w:val="13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8FD39BA"/>
    <w:multiLevelType w:val="singleLevel"/>
    <w:tmpl w:val="259AEE8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3" w15:restartNumberingAfterBreak="0">
    <w:nsid w:val="594F7EBC"/>
    <w:multiLevelType w:val="hybridMultilevel"/>
    <w:tmpl w:val="3A343B34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E2D42"/>
    <w:multiLevelType w:val="hybridMultilevel"/>
    <w:tmpl w:val="8F60D98A"/>
    <w:lvl w:ilvl="0" w:tplc="873EC8BC">
      <w:start w:val="2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5" w15:restartNumberingAfterBreak="0">
    <w:nsid w:val="5AE30F97"/>
    <w:multiLevelType w:val="hybridMultilevel"/>
    <w:tmpl w:val="244CE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 w15:restartNumberingAfterBreak="0">
    <w:nsid w:val="688052D1"/>
    <w:multiLevelType w:val="multilevel"/>
    <w:tmpl w:val="D0D2B7E6"/>
    <w:lvl w:ilvl="0">
      <w:start w:val="2005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  <w:b/>
        <w:u w:val="none"/>
      </w:rPr>
    </w:lvl>
    <w:lvl w:ilvl="1">
      <w:start w:val="2011"/>
      <w:numFmt w:val="decimal"/>
      <w:lvlText w:val="%1-%2"/>
      <w:lvlJc w:val="left"/>
      <w:pPr>
        <w:tabs>
          <w:tab w:val="num" w:pos="760"/>
        </w:tabs>
        <w:ind w:left="760" w:hanging="1044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tabs>
          <w:tab w:val="num" w:pos="476"/>
        </w:tabs>
        <w:ind w:left="476" w:hanging="1044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92"/>
        </w:tabs>
        <w:ind w:left="192" w:hanging="1044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-56"/>
        </w:tabs>
        <w:ind w:left="-56" w:hanging="108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-340"/>
        </w:tabs>
        <w:ind w:left="-340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-264"/>
        </w:tabs>
        <w:ind w:left="-264" w:hanging="144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-548"/>
        </w:tabs>
        <w:ind w:left="-548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-472"/>
        </w:tabs>
        <w:ind w:left="-472" w:hanging="1800"/>
      </w:pPr>
      <w:rPr>
        <w:rFonts w:hint="default"/>
        <w:b/>
        <w:u w:val="none"/>
      </w:rPr>
    </w:lvl>
  </w:abstractNum>
  <w:abstractNum w:abstractNumId="28" w15:restartNumberingAfterBreak="0">
    <w:nsid w:val="76D100E6"/>
    <w:multiLevelType w:val="hybridMultilevel"/>
    <w:tmpl w:val="A830CB4E"/>
    <w:lvl w:ilvl="0" w:tplc="21A2B6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71248C"/>
    <w:multiLevelType w:val="hybridMultilevel"/>
    <w:tmpl w:val="7456A78E"/>
    <w:lvl w:ilvl="0" w:tplc="C336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6"/>
  </w:num>
  <w:num w:numId="5">
    <w:abstractNumId w:val="10"/>
  </w:num>
  <w:num w:numId="6">
    <w:abstractNumId w:val="22"/>
  </w:num>
  <w:num w:numId="7">
    <w:abstractNumId w:val="19"/>
  </w:num>
  <w:num w:numId="8">
    <w:abstractNumId w:val="3"/>
  </w:num>
  <w:num w:numId="9">
    <w:abstractNumId w:val="14"/>
  </w:num>
  <w:num w:numId="10">
    <w:abstractNumId w:val="18"/>
  </w:num>
  <w:num w:numId="11">
    <w:abstractNumId w:val="23"/>
  </w:num>
  <w:num w:numId="12">
    <w:abstractNumId w:val="20"/>
  </w:num>
  <w:num w:numId="13">
    <w:abstractNumId w:val="28"/>
  </w:num>
  <w:num w:numId="14">
    <w:abstractNumId w:val="4"/>
  </w:num>
  <w:num w:numId="15">
    <w:abstractNumId w:val="12"/>
  </w:num>
  <w:num w:numId="16">
    <w:abstractNumId w:val="29"/>
  </w:num>
  <w:num w:numId="17">
    <w:abstractNumId w:val="0"/>
  </w:num>
  <w:num w:numId="18">
    <w:abstractNumId w:val="25"/>
  </w:num>
  <w:num w:numId="19">
    <w:abstractNumId w:val="7"/>
  </w:num>
  <w:num w:numId="20">
    <w:abstractNumId w:val="24"/>
  </w:num>
  <w:num w:numId="21">
    <w:abstractNumId w:val="2"/>
  </w:num>
  <w:num w:numId="22">
    <w:abstractNumId w:val="8"/>
  </w:num>
  <w:num w:numId="23">
    <w:abstractNumId w:val="17"/>
  </w:num>
  <w:num w:numId="24">
    <w:abstractNumId w:val="5"/>
  </w:num>
  <w:num w:numId="25">
    <w:abstractNumId w:val="15"/>
  </w:num>
  <w:num w:numId="26">
    <w:abstractNumId w:val="27"/>
  </w:num>
  <w:num w:numId="27">
    <w:abstractNumId w:val="21"/>
  </w:num>
  <w:num w:numId="28">
    <w:abstractNumId w:val="9"/>
  </w:num>
  <w:num w:numId="29">
    <w:abstractNumId w:val="1"/>
    <w:lvlOverride w:ilvl="0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59"/>
    <w:rsid w:val="000036BA"/>
    <w:rsid w:val="000975C5"/>
    <w:rsid w:val="00097CF7"/>
    <w:rsid w:val="000C10F6"/>
    <w:rsid w:val="000E59D4"/>
    <w:rsid w:val="000E6537"/>
    <w:rsid w:val="00102572"/>
    <w:rsid w:val="00123988"/>
    <w:rsid w:val="0013791A"/>
    <w:rsid w:val="001925C2"/>
    <w:rsid w:val="001A033C"/>
    <w:rsid w:val="001C7366"/>
    <w:rsid w:val="001F19CF"/>
    <w:rsid w:val="00221F7E"/>
    <w:rsid w:val="002B2E87"/>
    <w:rsid w:val="002D3B49"/>
    <w:rsid w:val="00332BA5"/>
    <w:rsid w:val="00337C6A"/>
    <w:rsid w:val="003851CD"/>
    <w:rsid w:val="00387C52"/>
    <w:rsid w:val="003C000B"/>
    <w:rsid w:val="00407F52"/>
    <w:rsid w:val="0041471E"/>
    <w:rsid w:val="004203F5"/>
    <w:rsid w:val="0045274E"/>
    <w:rsid w:val="004734EE"/>
    <w:rsid w:val="0048605D"/>
    <w:rsid w:val="004C3920"/>
    <w:rsid w:val="005306D0"/>
    <w:rsid w:val="00535001"/>
    <w:rsid w:val="00543783"/>
    <w:rsid w:val="005D4F02"/>
    <w:rsid w:val="005E5C2C"/>
    <w:rsid w:val="005F2695"/>
    <w:rsid w:val="0060750A"/>
    <w:rsid w:val="00620663"/>
    <w:rsid w:val="0063031E"/>
    <w:rsid w:val="00665F4B"/>
    <w:rsid w:val="0067062F"/>
    <w:rsid w:val="006820AD"/>
    <w:rsid w:val="006B55F5"/>
    <w:rsid w:val="00700AA5"/>
    <w:rsid w:val="0079716F"/>
    <w:rsid w:val="007B7259"/>
    <w:rsid w:val="007F6D80"/>
    <w:rsid w:val="008066F0"/>
    <w:rsid w:val="00823235"/>
    <w:rsid w:val="00846F8C"/>
    <w:rsid w:val="00892DC3"/>
    <w:rsid w:val="008A1E10"/>
    <w:rsid w:val="008C37F9"/>
    <w:rsid w:val="008F092F"/>
    <w:rsid w:val="00922C77"/>
    <w:rsid w:val="009D6326"/>
    <w:rsid w:val="00A155E3"/>
    <w:rsid w:val="00A641C7"/>
    <w:rsid w:val="00A7417B"/>
    <w:rsid w:val="00A967CF"/>
    <w:rsid w:val="00AC5516"/>
    <w:rsid w:val="00AE12B6"/>
    <w:rsid w:val="00AE261D"/>
    <w:rsid w:val="00B07376"/>
    <w:rsid w:val="00B20C12"/>
    <w:rsid w:val="00B46464"/>
    <w:rsid w:val="00B66515"/>
    <w:rsid w:val="00BE613F"/>
    <w:rsid w:val="00BF4DD1"/>
    <w:rsid w:val="00C13003"/>
    <w:rsid w:val="00C3166F"/>
    <w:rsid w:val="00C631D4"/>
    <w:rsid w:val="00CB5353"/>
    <w:rsid w:val="00CC2A0A"/>
    <w:rsid w:val="00CD3D6B"/>
    <w:rsid w:val="00CE26AD"/>
    <w:rsid w:val="00D45E77"/>
    <w:rsid w:val="00D8608B"/>
    <w:rsid w:val="00D91252"/>
    <w:rsid w:val="00D978B3"/>
    <w:rsid w:val="00E25434"/>
    <w:rsid w:val="00E46BC0"/>
    <w:rsid w:val="00E64603"/>
    <w:rsid w:val="00EA0A39"/>
    <w:rsid w:val="00EB2230"/>
    <w:rsid w:val="00F462CD"/>
    <w:rsid w:val="00FA1D3F"/>
    <w:rsid w:val="00FA66B1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6F889"/>
  <w15:docId w15:val="{80CDE29E-8BCC-4EAA-9DA1-BB57908C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8" w:lineRule="auto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color w:val="333333"/>
      <w:sz w:val="24"/>
      <w:szCs w:val="17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after="120"/>
      <w:ind w:left="-567" w:right="-427"/>
      <w:jc w:val="both"/>
      <w:outlineLvl w:val="6"/>
    </w:pPr>
    <w:rPr>
      <w:b/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customStyle="1" w:styleId="Risultato">
    <w:name w:val="Risultato"/>
    <w:basedOn w:val="Corpotesto"/>
    <w:pPr>
      <w:numPr>
        <w:numId w:val="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Nomesociet">
    <w:name w:val="Nome società"/>
    <w:basedOn w:val="Normale"/>
    <w:next w:val="Normale"/>
    <w:autoRedefine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Nomesociet1">
    <w:name w:val="Nome società 1"/>
    <w:basedOn w:val="Nomesociet"/>
    <w:next w:val="Normale"/>
    <w:autoRedefine/>
  </w:style>
  <w:style w:type="paragraph" w:customStyle="1" w:styleId="Posizione">
    <w:name w:val="Posizione"/>
    <w:next w:val="Risultato"/>
    <w:pPr>
      <w:spacing w:after="60" w:line="220" w:lineRule="atLeast"/>
    </w:pPr>
    <w:rPr>
      <w:rFonts w:ascii="Arial Black" w:hAnsi="Arial Black"/>
      <w:spacing w:val="-10"/>
    </w:rPr>
  </w:style>
  <w:style w:type="paragraph" w:styleId="Corpodeltesto2">
    <w:name w:val="Body Text 2"/>
    <w:basedOn w:val="Normale"/>
    <w:semiHidden/>
    <w:pPr>
      <w:spacing w:line="288" w:lineRule="auto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titolo">
    <w:name w:val="titolo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autori">
    <w:name w:val="autori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anno">
    <w:name w:val="anno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hp">
    <w:name w:val="hp"/>
    <w:basedOn w:val="Carpredefinitoparagrafo"/>
  </w:style>
  <w:style w:type="character" w:customStyle="1" w:styleId="st">
    <w:name w:val="st"/>
    <w:basedOn w:val="Carpredefinitoparagrafo"/>
  </w:style>
  <w:style w:type="character" w:customStyle="1" w:styleId="fwb">
    <w:name w:val="fwb"/>
    <w:basedOn w:val="Carpredefinitoparagrafo"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itolo0">
    <w:name w:val="Title"/>
    <w:basedOn w:val="Normale"/>
    <w:next w:val="Normale"/>
    <w:qFormat/>
    <w:pPr>
      <w:suppressAutoHyphens/>
      <w:ind w:left="360" w:right="458" w:firstLine="180"/>
      <w:jc w:val="center"/>
    </w:pPr>
    <w:rPr>
      <w:rFonts w:ascii="Palatino Linotype" w:hAnsi="Palatino Linotype"/>
      <w:b/>
      <w:bCs/>
      <w:smallCaps/>
      <w:lang w:eastAsia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xtexposedshow">
    <w:name w:val="text_exposed_show"/>
    <w:basedOn w:val="Carpredefinitoparagrafo"/>
  </w:style>
  <w:style w:type="character" w:customStyle="1" w:styleId="h3txt">
    <w:name w:val="h3_txt"/>
    <w:basedOn w:val="Carpredefinitoparagrafo"/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4n-jfsl">
    <w:name w:val="_4n-j fsl"/>
    <w:basedOn w:val="Carpredefinitoparagrafo"/>
  </w:style>
  <w:style w:type="character" w:customStyle="1" w:styleId="apple-converted-space">
    <w:name w:val="apple-converted-space"/>
    <w:basedOn w:val="Carpredefinitoparagrafo"/>
  </w:style>
  <w:style w:type="paragraph" w:styleId="Rientrocorpodeltesto">
    <w:name w:val="Body Text Indent"/>
    <w:basedOn w:val="Normale"/>
    <w:semiHidden/>
    <w:pPr>
      <w:ind w:left="360"/>
      <w:jc w:val="both"/>
    </w:pPr>
    <w:rPr>
      <w:sz w:val="24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spacing w:after="120"/>
      <w:ind w:left="-567" w:right="-427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608B"/>
    <w:pPr>
      <w:ind w:left="708"/>
    </w:pPr>
  </w:style>
  <w:style w:type="character" w:customStyle="1" w:styleId="metadatafieldvalue">
    <w:name w:val="metadatafieldvalue"/>
    <w:rsid w:val="00C6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PERSONALI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PERSONALI</dc:title>
  <dc:creator>star</dc:creator>
  <cp:lastModifiedBy>Giada Falco</cp:lastModifiedBy>
  <cp:revision>2</cp:revision>
  <cp:lastPrinted>2017-07-08T09:29:00Z</cp:lastPrinted>
  <dcterms:created xsi:type="dcterms:W3CDTF">2020-05-20T14:53:00Z</dcterms:created>
  <dcterms:modified xsi:type="dcterms:W3CDTF">2020-05-20T14:53:00Z</dcterms:modified>
</cp:coreProperties>
</file>